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56B48">
      <w:pPr>
        <w:jc w:val="center"/>
      </w:pPr>
      <w:r>
        <w:rPr>
          <w:rFonts w:ascii="Times New Roman" w:hAnsi="Times New Roman" w:eastAsia="黑体"/>
          <w:b/>
          <w:color w:val="17365D"/>
          <w:sz w:val="32"/>
        </w:rPr>
        <w:t>Driver Installation Guide for  Devices</w:t>
      </w:r>
    </w:p>
    <w:p w14:paraId="3A413DEF">
      <w:pPr>
        <w:spacing w:line="360" w:lineRule="auto"/>
        <w:ind w:firstLine="480"/>
      </w:pPr>
      <w:r>
        <w:t xml:space="preserve">This document introduces the </w:t>
      </w:r>
      <w:r>
        <w:rPr>
          <w:rFonts w:hint="eastAsia"/>
          <w:lang w:val="en-US" w:eastAsia="zh-CN"/>
        </w:rPr>
        <w:t xml:space="preserve">GS9X5  GS900  GS12 </w:t>
      </w:r>
      <w:r>
        <w:t>driver installation methods.</w:t>
      </w:r>
    </w:p>
    <w:p w14:paraId="071D8D91">
      <w:pPr>
        <w:jc w:val="left"/>
      </w:pPr>
      <w:r>
        <w:rPr>
          <w:rFonts w:ascii="Times New Roman" w:hAnsi="Times New Roman" w:eastAsia="黑体"/>
          <w:b/>
          <w:color w:val="1F4E79"/>
          <w:sz w:val="28"/>
        </w:rPr>
        <w:t>Driver Installation</w:t>
      </w:r>
    </w:p>
    <w:p w14:paraId="17B7088B">
      <w:pPr>
        <w:spacing w:line="360" w:lineRule="auto"/>
        <w:rPr>
          <w:rFonts w:ascii="Times New Roman" w:hAnsi="Times New Roman" w:eastAsia="黑体"/>
          <w:b/>
          <w:sz w:val="24"/>
        </w:rPr>
      </w:pPr>
      <w:r>
        <w:rPr>
          <w:rFonts w:ascii="Times New Roman" w:hAnsi="Times New Roman" w:eastAsia="黑体"/>
          <w:b/>
          <w:sz w:val="24"/>
        </w:rPr>
        <w:t>Before Installation:</w:t>
      </w:r>
    </w:p>
    <w:p w14:paraId="75ABB138">
      <w:pPr>
        <w:spacing w:line="360" w:lineRule="auto"/>
        <w:rPr>
          <w:rFonts w:hint="default" w:ascii="Times New Roman" w:hAnsi="Times New Roman" w:eastAsia="黑体"/>
          <w:b/>
          <w:sz w:val="24"/>
          <w:lang w:val="en-US" w:eastAsia="zh-CN"/>
        </w:rPr>
      </w:pPr>
      <w:r>
        <w:rPr>
          <w:rFonts w:hint="eastAsia" w:eastAsia="黑体"/>
          <w:b/>
          <w:sz w:val="24"/>
          <w:lang w:val="en-US" w:eastAsia="zh-CN"/>
        </w:rPr>
        <w:t>Please prepare a USB cable and connect the device to the computer, keeping the device powered on. Note that the USB cable must support data transmission, not just a simple power-only cable.</w:t>
      </w:r>
    </w:p>
    <w:p w14:paraId="6BFB37B4">
      <w:r>
        <w:rPr>
          <w:b/>
        </w:rPr>
        <w:t>Installation Steps</w:t>
      </w:r>
    </w:p>
    <w:p w14:paraId="0175869F">
      <w:pPr>
        <w:numPr>
          <w:ilvl w:val="0"/>
          <w:numId w:val="7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Open Device Manager</w:t>
      </w:r>
    </w:p>
    <w:p w14:paraId="7046D4F6">
      <w:pPr>
        <w:numPr>
          <w:ilvl w:val="0"/>
          <w:numId w:val="0"/>
        </w:numPr>
        <w:spacing w:line="360" w:lineRule="auto"/>
      </w:pPr>
      <w:r>
        <w:drawing>
          <wp:inline distT="0" distB="0" distL="114300" distR="114300">
            <wp:extent cx="2710180" cy="2508250"/>
            <wp:effectExtent l="0" t="0" r="2540" b="635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10180" cy="250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F215F">
      <w:pPr>
        <w:numPr>
          <w:ilvl w:val="0"/>
          <w:numId w:val="0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Find these unknown devices. Different devices may have different names; just make sure the unknown device is the one in your hand.</w:t>
      </w:r>
    </w:p>
    <w:p w14:paraId="1576B5E5"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2249805" cy="1530350"/>
            <wp:effectExtent l="0" t="0" r="5715" b="889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49805" cy="153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1752D">
      <w:pPr>
        <w:numPr>
          <w:ilvl w:val="0"/>
          <w:numId w:val="7"/>
        </w:numPr>
        <w:spacing w:line="360" w:lineRule="auto"/>
        <w:ind w:left="0" w:leftChars="0" w:firstLine="0" w:firstLineChars="0"/>
      </w:pPr>
      <w:r>
        <w:t>Run the installer;</w:t>
      </w:r>
    </w:p>
    <w:p w14:paraId="3321B9CA">
      <w:pPr>
        <w:numPr>
          <w:ilvl w:val="0"/>
          <w:numId w:val="0"/>
        </w:numPr>
        <w:spacing w:line="360" w:lineRule="auto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GS9X5:</w:t>
      </w:r>
    </w:p>
    <w:p w14:paraId="659B2EFA">
      <w:pPr>
        <w:numPr>
          <w:ilvl w:val="0"/>
          <w:numId w:val="0"/>
        </w:numPr>
        <w:spacing w:line="360" w:lineRule="auto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 windows 32 system</w:t>
      </w:r>
    </w:p>
    <w:p w14:paraId="3FEBDD7B">
      <w:pPr>
        <w:numPr>
          <w:ilvl w:val="0"/>
          <w:numId w:val="0"/>
        </w:numPr>
        <w:spacing w:line="360" w:lineRule="auto"/>
        <w:ind w:leftChars="0"/>
      </w:pPr>
      <w:r>
        <w:drawing>
          <wp:inline distT="0" distB="0" distL="114300" distR="114300">
            <wp:extent cx="4951730" cy="2165350"/>
            <wp:effectExtent l="0" t="0" r="1270" b="139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1730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A9323">
      <w:pPr>
        <w:numPr>
          <w:ilvl w:val="0"/>
          <w:numId w:val="0"/>
        </w:numPr>
        <w:spacing w:line="360" w:lineRule="auto"/>
        <w:ind w:leftChars="0"/>
      </w:pPr>
      <w:r>
        <w:rPr>
          <w:rFonts w:hint="eastAsia"/>
          <w:lang w:val="en-US" w:eastAsia="zh-CN"/>
        </w:rPr>
        <w:t>For windows 32 system</w:t>
      </w:r>
    </w:p>
    <w:p w14:paraId="48BC2052">
      <w:pPr>
        <w:numPr>
          <w:ilvl w:val="0"/>
          <w:numId w:val="0"/>
        </w:numPr>
        <w:spacing w:line="360" w:lineRule="auto"/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4831080" cy="1797685"/>
            <wp:effectExtent l="0" t="0" r="0" b="63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1080" cy="179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814D9">
      <w:pPr>
        <w:numPr>
          <w:ilvl w:val="0"/>
          <w:numId w:val="0"/>
        </w:numPr>
        <w:spacing w:line="360" w:lineRule="auto"/>
        <w:ind w:leftChars="0"/>
      </w:pPr>
    </w:p>
    <w:p w14:paraId="55E44D0D">
      <w:pPr>
        <w:numPr>
          <w:ilvl w:val="0"/>
          <w:numId w:val="0"/>
        </w:numPr>
        <w:spacing w:line="360" w:lineRule="auto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GS900G&amp;GS12 </w:t>
      </w:r>
    </w:p>
    <w:p w14:paraId="4B7CDF5B">
      <w:pPr>
        <w:numPr>
          <w:ilvl w:val="0"/>
          <w:numId w:val="0"/>
        </w:numPr>
        <w:spacing w:line="360" w:lineRule="auto"/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4404995" cy="1363345"/>
            <wp:effectExtent l="0" t="0" r="14605" b="825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04995" cy="136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17301">
      <w:pPr>
        <w:spacing w:line="360" w:lineRule="auto"/>
      </w:pPr>
      <w:r>
        <w:t>3. Complete the installation as prompted by the wizard;</w:t>
      </w:r>
    </w:p>
    <w:p w14:paraId="5D069B2F">
      <w:pPr>
        <w:spacing w:line="360" w:lineRule="auto"/>
        <w:rPr>
          <w:rFonts w:hint="eastAsia"/>
          <w:lang w:val="en-US" w:eastAsia="zh-CN"/>
        </w:rPr>
      </w:pPr>
      <w:r>
        <w:t xml:space="preserve">4. </w:t>
      </w:r>
      <w:r>
        <w:rPr>
          <w:rFonts w:hint="eastAsia"/>
          <w:lang w:val="en-US" w:eastAsia="zh-CN"/>
        </w:rPr>
        <w:t>Verify device status: （Please note that the port names of different devices are not necessarily the same as shown in the picture</w:t>
      </w:r>
      <w:bookmarkStart w:id="0" w:name="_GoBack"/>
      <w:bookmarkEnd w:id="0"/>
      <w:r>
        <w:rPr>
          <w:rFonts w:hint="eastAsia"/>
          <w:lang w:val="en-US" w:eastAsia="zh-CN"/>
        </w:rPr>
        <w:t>）</w:t>
      </w:r>
    </w:p>
    <w:p w14:paraId="0D9C9839">
      <w:pPr>
        <w:spacing w:line="360" w:lineRule="auto"/>
        <w:rPr>
          <w:rFonts w:hint="default"/>
          <w:lang w:val="en-US"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128260" cy="3778885"/>
            <wp:effectExtent l="0" t="0" r="7620" b="635"/>
            <wp:docPr id="13" name="图片 1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28260" cy="377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AECCB">
      <w:pPr>
        <w:spacing w:line="360" w:lineRule="auto"/>
      </w:pPr>
    </w:p>
    <w:sectPr>
      <w:pgSz w:w="12240" w:h="15840"/>
      <w:pgMar w:top="1417" w:right="1417" w:bottom="1417" w:left="141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FFont-Family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Font-Family">
    <w:panose1 w:val="02000509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1CAD9CB4"/>
    <w:multiLevelType w:val="singleLevel"/>
    <w:tmpl w:val="1CAD9CB4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8517143"/>
    <w:rsid w:val="10D87B8D"/>
    <w:rsid w:val="487A3570"/>
    <w:rsid w:val="4F0E040F"/>
    <w:rsid w:val="6DC9431D"/>
    <w:rsid w:val="75AF58A6"/>
    <w:rsid w:val="7CCD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</Words>
  <Characters>590</Characters>
  <Lines>0</Lines>
  <Paragraphs>0</Paragraphs>
  <TotalTime>0</TotalTime>
  <ScaleCrop>false</ScaleCrop>
  <LinksUpToDate>false</LinksUpToDate>
  <CharactersWithSpaces>685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扬仔</cp:lastModifiedBy>
  <dcterms:modified xsi:type="dcterms:W3CDTF">2026-08-07T08:53:29Z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eyJoZGlkIjoiOWZiZDNhY2U5ODU2YjBhZGY5NmIzMjEyN2FjZWE4MjIiLCJ1c2VySWQiOiI0MjE3MjI5MzgifQ==</vt:lpwstr>
  </property>
  <property fmtid="{D5CDD505-2E9C-101B-9397-08002B2CF9AE}" pid="3" name="KSOProductBuildVer">
    <vt:lpwstr>2052-12.1.0.28043</vt:lpwstr>
  </property>
  <property fmtid="{D5CDD505-2E9C-101B-9397-08002B2CF9AE}" pid="4" name="ICV">
    <vt:lpwstr>76DBC7A3D1EE46DB9F0D8D93154B4FA9_12</vt:lpwstr>
  </property>
</Properties>
</file>